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9EA6" w14:textId="77777777" w:rsidR="00326688" w:rsidRPr="007D723D" w:rsidRDefault="00326688" w:rsidP="00326688">
      <w:pPr>
        <w:jc w:val="center"/>
        <w:rPr>
          <w:rFonts w:ascii="Georgia" w:hAnsi="Georgia"/>
          <w:b/>
          <w:sz w:val="24"/>
          <w:szCs w:val="24"/>
          <w:u w:val="single"/>
        </w:rPr>
      </w:pPr>
      <w:r w:rsidRPr="007D723D">
        <w:rPr>
          <w:rFonts w:ascii="Georgia" w:hAnsi="Georgia"/>
          <w:b/>
          <w:sz w:val="24"/>
          <w:szCs w:val="24"/>
          <w:u w:val="single"/>
        </w:rPr>
        <w:t>Director of Christian Formation for Children and Youth</w:t>
      </w:r>
    </w:p>
    <w:p w14:paraId="48BBF582" w14:textId="77777777" w:rsidR="00326688" w:rsidRPr="007D723D" w:rsidRDefault="00326688" w:rsidP="00326688">
      <w:pPr>
        <w:rPr>
          <w:rFonts w:ascii="Georgia" w:hAnsi="Georgia"/>
          <w:sz w:val="24"/>
          <w:szCs w:val="24"/>
        </w:rPr>
      </w:pPr>
      <w:r w:rsidRPr="007D723D">
        <w:rPr>
          <w:rFonts w:ascii="Georgia" w:hAnsi="Georgia"/>
          <w:sz w:val="24"/>
          <w:szCs w:val="24"/>
        </w:rPr>
        <w:tab/>
      </w:r>
      <w:bookmarkStart w:id="0" w:name="_Hlk525574361"/>
      <w:r w:rsidRPr="007D723D">
        <w:rPr>
          <w:rFonts w:ascii="Georgia" w:hAnsi="Georgia"/>
          <w:sz w:val="24"/>
          <w:szCs w:val="24"/>
        </w:rPr>
        <w:t xml:space="preserve">Calvary Episcopal Church, Batavia, Illinois, is seeking a </w:t>
      </w:r>
      <w:r w:rsidRPr="007D723D">
        <w:rPr>
          <w:rFonts w:ascii="Georgia" w:hAnsi="Georgia"/>
          <w:b/>
          <w:sz w:val="24"/>
          <w:szCs w:val="24"/>
        </w:rPr>
        <w:t>quarter-time [32 hours per month]</w:t>
      </w:r>
      <w:r w:rsidRPr="007D723D">
        <w:rPr>
          <w:rFonts w:ascii="Georgia" w:hAnsi="Georgia"/>
          <w:sz w:val="24"/>
          <w:szCs w:val="24"/>
        </w:rPr>
        <w:t xml:space="preserve"> Director of Christian Formation for Children and Youth. </w:t>
      </w:r>
      <w:bookmarkEnd w:id="0"/>
    </w:p>
    <w:p w14:paraId="6DC666B2" w14:textId="77777777" w:rsidR="00326688" w:rsidRPr="007D723D" w:rsidRDefault="00326688" w:rsidP="00326688">
      <w:pPr>
        <w:rPr>
          <w:rFonts w:ascii="Georgia" w:hAnsi="Georgia"/>
          <w:sz w:val="24"/>
          <w:szCs w:val="24"/>
        </w:rPr>
      </w:pPr>
      <w:r w:rsidRPr="007D723D">
        <w:rPr>
          <w:rFonts w:ascii="Georgia" w:hAnsi="Georgia"/>
          <w:sz w:val="24"/>
          <w:szCs w:val="24"/>
        </w:rPr>
        <w:tab/>
      </w:r>
      <w:bookmarkStart w:id="1" w:name="_Hlk525574414"/>
      <w:r w:rsidRPr="007D723D">
        <w:rPr>
          <w:rFonts w:ascii="Georgia" w:hAnsi="Georgia"/>
          <w:sz w:val="24"/>
          <w:szCs w:val="24"/>
        </w:rPr>
        <w:t>The ideal candidate will have experience in directing a Christian formation program or will have experience teaching or assisting with a program in another congregation. They will have a passion for working with children and youth and be committed to building up a program that is consistent, engaging, age-appropriate, safe, and fun to come to.</w:t>
      </w:r>
    </w:p>
    <w:p w14:paraId="6F5EBF22" w14:textId="77777777" w:rsidR="00326688" w:rsidRPr="007D723D" w:rsidRDefault="00326688" w:rsidP="00326688">
      <w:pPr>
        <w:rPr>
          <w:rFonts w:ascii="Georgia" w:hAnsi="Georgia"/>
          <w:sz w:val="24"/>
          <w:szCs w:val="24"/>
        </w:rPr>
      </w:pPr>
      <w:r w:rsidRPr="007D723D">
        <w:rPr>
          <w:rFonts w:ascii="Georgia" w:hAnsi="Georgia"/>
          <w:sz w:val="24"/>
          <w:szCs w:val="24"/>
        </w:rPr>
        <w:tab/>
        <w:t>The candidate will be committed to making the program an expression of the vibrancy of the entire congregation and will understand the importance of their being present to the larger church family, being personally involved in the parish’s life as circumstances permit and raising the profile of the program within the congregation, effectively communicating what is happening and how it relates to the parish’s overall mission.</w:t>
      </w:r>
    </w:p>
    <w:p w14:paraId="20D780F3" w14:textId="77777777" w:rsidR="00326688" w:rsidRPr="007D723D" w:rsidRDefault="00326688" w:rsidP="00326688">
      <w:pPr>
        <w:rPr>
          <w:rFonts w:ascii="Georgia" w:hAnsi="Georgia"/>
          <w:sz w:val="24"/>
          <w:szCs w:val="24"/>
        </w:rPr>
      </w:pPr>
      <w:r w:rsidRPr="007D723D">
        <w:rPr>
          <w:rFonts w:ascii="Georgia" w:hAnsi="Georgia"/>
          <w:sz w:val="24"/>
          <w:szCs w:val="24"/>
        </w:rPr>
        <w:tab/>
        <w:t>While we would prefer to call an Episcopalian for this position, whomever we call must be an exemplary Christian, with the personal integrity to hand on convincingly the example and teachings of our Lord Jesus Christ.</w:t>
      </w:r>
    </w:p>
    <w:p w14:paraId="067ABF06" w14:textId="77777777" w:rsidR="00326688" w:rsidRPr="007D723D" w:rsidRDefault="00326688" w:rsidP="00326688">
      <w:pPr>
        <w:ind w:firstLine="720"/>
        <w:rPr>
          <w:rFonts w:ascii="Georgia" w:hAnsi="Georgia"/>
          <w:sz w:val="24"/>
          <w:szCs w:val="24"/>
        </w:rPr>
      </w:pPr>
      <w:r w:rsidRPr="007D723D">
        <w:rPr>
          <w:rFonts w:ascii="Georgia" w:hAnsi="Georgia"/>
          <w:sz w:val="24"/>
          <w:szCs w:val="24"/>
        </w:rPr>
        <w:t>Along with the background check, we request two letters of recommendation from previous employers. And the successful candidate will complete the Safe Church training required by the Episcopal Diocese of Chicago.</w:t>
      </w:r>
    </w:p>
    <w:bookmarkEnd w:id="1"/>
    <w:p w14:paraId="2CB08DDD" w14:textId="16737BFE" w:rsidR="00326688" w:rsidRPr="007D723D" w:rsidRDefault="00326688" w:rsidP="00326688">
      <w:pPr>
        <w:ind w:firstLine="720"/>
        <w:rPr>
          <w:rFonts w:ascii="Georgia" w:hAnsi="Georgia"/>
          <w:sz w:val="24"/>
          <w:szCs w:val="24"/>
        </w:rPr>
      </w:pPr>
      <w:r w:rsidRPr="007D723D">
        <w:rPr>
          <w:rFonts w:ascii="Georgia" w:hAnsi="Georgia"/>
          <w:sz w:val="24"/>
          <w:szCs w:val="24"/>
        </w:rPr>
        <w:t xml:space="preserve">Calvary Episcopal Church, Batavia, has been a congregation of the Episcopal Diocese of Chicago since 1855. We are a parish of just under 100 households and have a long history of quality Christian formation for children and youth.  </w:t>
      </w:r>
    </w:p>
    <w:p w14:paraId="0C3F3267" w14:textId="77777777" w:rsidR="00326688" w:rsidRPr="007D723D" w:rsidRDefault="00326688" w:rsidP="00326688">
      <w:pPr>
        <w:rPr>
          <w:rFonts w:ascii="Georgia" w:hAnsi="Georgia"/>
          <w:sz w:val="24"/>
          <w:szCs w:val="24"/>
        </w:rPr>
      </w:pPr>
      <w:r w:rsidRPr="007D723D">
        <w:rPr>
          <w:rFonts w:ascii="Georgia" w:hAnsi="Georgia"/>
          <w:sz w:val="24"/>
          <w:szCs w:val="24"/>
        </w:rPr>
        <w:tab/>
        <w:t>Further information is available upon request.</w:t>
      </w:r>
    </w:p>
    <w:p w14:paraId="6F7D4819" w14:textId="77777777" w:rsidR="00326688" w:rsidRPr="007D723D" w:rsidRDefault="00326688" w:rsidP="00326688">
      <w:pPr>
        <w:ind w:firstLine="720"/>
        <w:rPr>
          <w:rFonts w:ascii="Georgia" w:hAnsi="Georgia"/>
          <w:sz w:val="24"/>
          <w:szCs w:val="24"/>
        </w:rPr>
      </w:pPr>
      <w:r w:rsidRPr="007D723D">
        <w:rPr>
          <w:rFonts w:ascii="Georgia" w:hAnsi="Georgia"/>
          <w:sz w:val="24"/>
          <w:szCs w:val="24"/>
        </w:rPr>
        <w:t>Please direct your inquiries and resume to:</w:t>
      </w:r>
    </w:p>
    <w:p w14:paraId="3443C724" w14:textId="77777777" w:rsidR="00326688" w:rsidRPr="007D723D" w:rsidRDefault="00326688" w:rsidP="00326688">
      <w:pPr>
        <w:ind w:firstLine="720"/>
        <w:rPr>
          <w:rFonts w:ascii="Georgia" w:hAnsi="Georgia"/>
          <w:sz w:val="24"/>
          <w:szCs w:val="24"/>
        </w:rPr>
      </w:pPr>
      <w:r w:rsidRPr="007D723D">
        <w:rPr>
          <w:rFonts w:ascii="Georgia" w:hAnsi="Georgia"/>
          <w:sz w:val="24"/>
          <w:szCs w:val="24"/>
        </w:rPr>
        <w:t>The Rev. Michael D. Rasicci, Rector</w:t>
      </w:r>
    </w:p>
    <w:p w14:paraId="273B84D3" w14:textId="77777777" w:rsidR="00326688" w:rsidRPr="007D723D" w:rsidRDefault="00326688" w:rsidP="00326688">
      <w:pPr>
        <w:ind w:firstLine="720"/>
        <w:rPr>
          <w:rFonts w:ascii="Georgia" w:hAnsi="Georgia"/>
          <w:sz w:val="24"/>
          <w:szCs w:val="24"/>
        </w:rPr>
      </w:pPr>
      <w:r w:rsidRPr="007D723D">
        <w:rPr>
          <w:rFonts w:ascii="Georgia" w:hAnsi="Georgia"/>
          <w:sz w:val="24"/>
          <w:szCs w:val="24"/>
        </w:rPr>
        <w:t>Calvary Episcopal Church</w:t>
      </w:r>
    </w:p>
    <w:p w14:paraId="316356D7" w14:textId="77777777" w:rsidR="00326688" w:rsidRPr="007D723D" w:rsidRDefault="00326688" w:rsidP="00326688">
      <w:pPr>
        <w:ind w:firstLine="720"/>
        <w:rPr>
          <w:rFonts w:ascii="Georgia" w:hAnsi="Georgia"/>
          <w:sz w:val="24"/>
          <w:szCs w:val="24"/>
        </w:rPr>
      </w:pPr>
      <w:r w:rsidRPr="007D723D">
        <w:rPr>
          <w:rFonts w:ascii="Georgia" w:hAnsi="Georgia"/>
          <w:sz w:val="24"/>
          <w:szCs w:val="24"/>
        </w:rPr>
        <w:t>222 S. Batavia Avenue</w:t>
      </w:r>
    </w:p>
    <w:p w14:paraId="4B0734D2" w14:textId="77777777" w:rsidR="00326688" w:rsidRPr="007D723D" w:rsidRDefault="00326688" w:rsidP="00326688">
      <w:pPr>
        <w:ind w:firstLine="720"/>
        <w:rPr>
          <w:rFonts w:ascii="Georgia" w:hAnsi="Georgia"/>
          <w:sz w:val="24"/>
          <w:szCs w:val="24"/>
        </w:rPr>
      </w:pPr>
      <w:r w:rsidRPr="007D723D">
        <w:rPr>
          <w:rFonts w:ascii="Georgia" w:hAnsi="Georgia"/>
          <w:sz w:val="24"/>
          <w:szCs w:val="24"/>
        </w:rPr>
        <w:t>Batavia, Il 60510-2564</w:t>
      </w:r>
    </w:p>
    <w:p w14:paraId="6E823766" w14:textId="77777777" w:rsidR="00326688" w:rsidRPr="007D723D" w:rsidRDefault="00326688" w:rsidP="00326688">
      <w:pPr>
        <w:ind w:firstLine="720"/>
        <w:rPr>
          <w:rFonts w:ascii="Georgia" w:hAnsi="Georgia"/>
          <w:sz w:val="24"/>
          <w:szCs w:val="24"/>
        </w:rPr>
      </w:pPr>
      <w:r w:rsidRPr="007D723D">
        <w:rPr>
          <w:rFonts w:ascii="Georgia" w:hAnsi="Georgia"/>
          <w:sz w:val="24"/>
          <w:szCs w:val="24"/>
        </w:rPr>
        <w:t>630-879-3378, x302</w:t>
      </w:r>
    </w:p>
    <w:p w14:paraId="14943F77" w14:textId="77777777" w:rsidR="00326688" w:rsidRPr="007D723D" w:rsidRDefault="009F12C1" w:rsidP="00326688">
      <w:pPr>
        <w:ind w:firstLine="720"/>
        <w:rPr>
          <w:rFonts w:ascii="Georgia" w:hAnsi="Georgia"/>
          <w:sz w:val="24"/>
          <w:szCs w:val="24"/>
        </w:rPr>
      </w:pPr>
      <w:hyperlink r:id="rId4" w:history="1">
        <w:r w:rsidR="00326688" w:rsidRPr="007D723D">
          <w:rPr>
            <w:rStyle w:val="Hyperlink"/>
            <w:rFonts w:ascii="Georgia" w:hAnsi="Georgia"/>
            <w:sz w:val="24"/>
            <w:szCs w:val="24"/>
          </w:rPr>
          <w:t>Michael.rasicci@sbcglobal.net</w:t>
        </w:r>
      </w:hyperlink>
    </w:p>
    <w:p w14:paraId="16537201" w14:textId="77777777" w:rsidR="00326688" w:rsidRPr="007D723D" w:rsidRDefault="009F12C1" w:rsidP="00326688">
      <w:pPr>
        <w:ind w:firstLine="720"/>
        <w:rPr>
          <w:rFonts w:ascii="Georgia" w:hAnsi="Georgia"/>
          <w:sz w:val="24"/>
          <w:szCs w:val="24"/>
        </w:rPr>
      </w:pPr>
      <w:hyperlink r:id="rId5" w:history="1">
        <w:r w:rsidR="00326688" w:rsidRPr="007D723D">
          <w:rPr>
            <w:rStyle w:val="Hyperlink"/>
            <w:rFonts w:ascii="Georgia" w:hAnsi="Georgia"/>
            <w:sz w:val="24"/>
            <w:szCs w:val="24"/>
          </w:rPr>
          <w:t>calvarybataviagrowingfaith@gmail.com</w:t>
        </w:r>
      </w:hyperlink>
    </w:p>
    <w:p w14:paraId="242D1D29" w14:textId="36CAA046" w:rsidR="00326688" w:rsidRPr="00326688" w:rsidRDefault="009F12C1" w:rsidP="00326688">
      <w:pPr>
        <w:ind w:firstLine="720"/>
        <w:rPr>
          <w:rFonts w:ascii="Georgia" w:hAnsi="Georgia"/>
          <w:sz w:val="24"/>
          <w:szCs w:val="24"/>
        </w:rPr>
      </w:pPr>
      <w:hyperlink r:id="rId6" w:history="1">
        <w:r w:rsidR="00326688" w:rsidRPr="007D723D">
          <w:rPr>
            <w:rStyle w:val="Hyperlink"/>
            <w:rFonts w:ascii="Georgia" w:hAnsi="Georgia"/>
            <w:sz w:val="24"/>
            <w:szCs w:val="24"/>
          </w:rPr>
          <w:t>www.calvaryepiscopalbatavia.church</w:t>
        </w:r>
      </w:hyperlink>
    </w:p>
    <w:sectPr w:rsidR="00326688" w:rsidRPr="0032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88"/>
    <w:rsid w:val="00326688"/>
    <w:rsid w:val="009F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74BD"/>
  <w15:chartTrackingRefBased/>
  <w15:docId w15:val="{EAC67D5E-6A8D-497F-9552-202DE903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varyepiscopalbatavia.church" TargetMode="External"/><Relationship Id="rId5" Type="http://schemas.openxmlformats.org/officeDocument/2006/relationships/hyperlink" Target="mailto:calvarybataviagrowingfaith@gmail.com" TargetMode="External"/><Relationship Id="rId4" Type="http://schemas.openxmlformats.org/officeDocument/2006/relationships/hyperlink" Target="mailto:Michael.rasicci@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4</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Rasicci</dc:creator>
  <cp:keywords/>
  <dc:description/>
  <cp:lastModifiedBy>Jennifer Boyle-Tucker</cp:lastModifiedBy>
  <cp:revision>2</cp:revision>
  <dcterms:created xsi:type="dcterms:W3CDTF">2022-12-20T18:33:00Z</dcterms:created>
  <dcterms:modified xsi:type="dcterms:W3CDTF">2022-12-20T18:33:00Z</dcterms:modified>
</cp:coreProperties>
</file>